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3C" w:rsidRPr="005A2754" w:rsidRDefault="00F7597A" w:rsidP="00F7597A">
      <w:pPr>
        <w:jc w:val="center"/>
        <w:rPr>
          <w:rFonts w:asciiTheme="majorHAnsi" w:hAnsiTheme="majorHAnsi"/>
          <w:b/>
          <w:i/>
          <w:sz w:val="24"/>
          <w:szCs w:val="24"/>
        </w:rPr>
      </w:pPr>
      <w:r w:rsidRPr="005A2754">
        <w:rPr>
          <w:rFonts w:asciiTheme="majorHAnsi" w:hAnsiTheme="majorHAnsi"/>
          <w:b/>
          <w:i/>
          <w:sz w:val="24"/>
          <w:szCs w:val="24"/>
        </w:rPr>
        <w:t xml:space="preserve">Informacije </w:t>
      </w:r>
      <w:r w:rsidR="009A6A3C" w:rsidRPr="005A2754">
        <w:rPr>
          <w:rFonts w:asciiTheme="majorHAnsi" w:hAnsiTheme="majorHAnsi"/>
          <w:b/>
          <w:i/>
          <w:sz w:val="24"/>
          <w:szCs w:val="24"/>
        </w:rPr>
        <w:t>sa  3. sastanka Vijeća roditelja</w:t>
      </w:r>
    </w:p>
    <w:p w:rsidR="009A6A3C" w:rsidRPr="005A2754" w:rsidRDefault="009A6A3C">
      <w:pPr>
        <w:rPr>
          <w:rFonts w:asciiTheme="majorHAnsi" w:hAnsiTheme="majorHAnsi"/>
          <w:sz w:val="24"/>
          <w:szCs w:val="24"/>
        </w:rPr>
      </w:pPr>
    </w:p>
    <w:p w:rsidR="009A6A3C" w:rsidRPr="005A2754" w:rsidRDefault="009A6A3C" w:rsidP="009A6A3C">
      <w:pPr>
        <w:jc w:val="both"/>
        <w:rPr>
          <w:rFonts w:asciiTheme="majorHAnsi" w:hAnsiTheme="majorHAnsi" w:cstheme="minorHAnsi"/>
          <w:sz w:val="24"/>
          <w:szCs w:val="24"/>
        </w:rPr>
      </w:pPr>
      <w:r w:rsidRPr="005A2754">
        <w:rPr>
          <w:rFonts w:asciiTheme="majorHAnsi" w:hAnsiTheme="majorHAnsi" w:cstheme="minorHAnsi"/>
          <w:sz w:val="24"/>
          <w:szCs w:val="24"/>
        </w:rPr>
        <w:t>Sastanak je održan 27.12.2016</w:t>
      </w:r>
      <w:r w:rsidR="00F7597A" w:rsidRPr="005A2754">
        <w:rPr>
          <w:rFonts w:asciiTheme="majorHAnsi" w:hAnsiTheme="majorHAnsi" w:cstheme="minorHAnsi"/>
          <w:sz w:val="24"/>
          <w:szCs w:val="24"/>
        </w:rPr>
        <w:t xml:space="preserve"> godine sa početkom u 17:30 h</w:t>
      </w:r>
      <w:r w:rsidRPr="005A2754">
        <w:rPr>
          <w:rFonts w:asciiTheme="majorHAnsi" w:hAnsiTheme="majorHAnsi" w:cstheme="minorHAnsi"/>
          <w:sz w:val="24"/>
          <w:szCs w:val="24"/>
        </w:rPr>
        <w:t xml:space="preserve"> u zbornici škole.</w:t>
      </w:r>
    </w:p>
    <w:p w:rsidR="009A6A3C" w:rsidRPr="005A2754" w:rsidRDefault="009A6A3C" w:rsidP="009A6A3C">
      <w:pPr>
        <w:jc w:val="both"/>
        <w:rPr>
          <w:rFonts w:asciiTheme="majorHAnsi" w:hAnsiTheme="majorHAnsi" w:cstheme="minorHAnsi"/>
          <w:sz w:val="24"/>
          <w:szCs w:val="24"/>
        </w:rPr>
      </w:pPr>
      <w:r w:rsidRPr="005A2754">
        <w:rPr>
          <w:rFonts w:asciiTheme="majorHAnsi" w:hAnsiTheme="majorHAnsi" w:cstheme="minorHAnsi"/>
          <w:b/>
          <w:sz w:val="24"/>
          <w:szCs w:val="24"/>
        </w:rPr>
        <w:t xml:space="preserve">Sastanku su prisustvovali: </w:t>
      </w:r>
      <w:r w:rsidRPr="005A2754">
        <w:rPr>
          <w:rFonts w:asciiTheme="majorHAnsi" w:hAnsiTheme="majorHAnsi" w:cstheme="minorHAnsi"/>
          <w:sz w:val="24"/>
          <w:szCs w:val="24"/>
        </w:rPr>
        <w:t>Jasenko Babić, Selma Alijević, Anela Garčević Hukić, Rahima Alibegović, Zlatko Ibrišimović, Jasmina Kasumović , Maida Ibrahimović, Nasiha Jukić, Alma Tupkušić i Selma Suljanović</w:t>
      </w:r>
    </w:p>
    <w:p w:rsidR="009A6A3C" w:rsidRPr="005A2754" w:rsidRDefault="009A6A3C" w:rsidP="009A6A3C">
      <w:pPr>
        <w:shd w:val="clear" w:color="auto" w:fill="FFFFFF"/>
        <w:spacing w:line="0" w:lineRule="auto"/>
        <w:rPr>
          <w:rFonts w:asciiTheme="majorHAnsi" w:eastAsia="Times New Roman" w:hAnsiTheme="majorHAnsi" w:cstheme="minorHAnsi"/>
          <w:color w:val="000000"/>
          <w:sz w:val="24"/>
          <w:szCs w:val="24"/>
          <w:lang w:eastAsia="hr-BA"/>
        </w:rPr>
      </w:pPr>
      <w:r w:rsidRPr="005A2754">
        <w:rPr>
          <w:rFonts w:asciiTheme="majorHAnsi" w:eastAsia="Times New Roman" w:hAnsiTheme="majorHAnsi" w:cstheme="minorHAnsi"/>
          <w:color w:val="000000"/>
          <w:sz w:val="24"/>
          <w:szCs w:val="24"/>
          <w:lang w:eastAsia="hr-BA"/>
        </w:rPr>
        <w:t>Dnevni red:</w:t>
      </w:r>
    </w:p>
    <w:p w:rsidR="009A6A3C" w:rsidRPr="005A2754" w:rsidRDefault="009A6A3C" w:rsidP="009A6A3C">
      <w:pPr>
        <w:shd w:val="clear" w:color="auto" w:fill="FFFFFF"/>
        <w:spacing w:line="0" w:lineRule="auto"/>
        <w:rPr>
          <w:rFonts w:asciiTheme="majorHAnsi" w:eastAsia="Times New Roman" w:hAnsiTheme="majorHAnsi" w:cstheme="minorHAnsi"/>
          <w:color w:val="000000"/>
          <w:sz w:val="24"/>
          <w:szCs w:val="24"/>
          <w:lang w:eastAsia="hr-BA"/>
        </w:rPr>
      </w:pPr>
      <w:r w:rsidRPr="005A2754">
        <w:rPr>
          <w:rFonts w:asciiTheme="majorHAnsi" w:eastAsia="Times New Roman" w:hAnsiTheme="majorHAnsi" w:cstheme="minorHAnsi"/>
          <w:color w:val="000000"/>
          <w:sz w:val="24"/>
          <w:szCs w:val="24"/>
          <w:lang w:eastAsia="hr-BA"/>
        </w:rPr>
        <w:t>1. Usvajanje zaključaka sa prethodnog sastanka</w:t>
      </w:r>
    </w:p>
    <w:p w:rsidR="009A6A3C" w:rsidRPr="005A2754" w:rsidRDefault="009A6A3C" w:rsidP="009A6A3C">
      <w:pPr>
        <w:shd w:val="clear" w:color="auto" w:fill="FFFFFF"/>
        <w:spacing w:line="0" w:lineRule="auto"/>
        <w:rPr>
          <w:rFonts w:asciiTheme="majorHAnsi" w:eastAsia="Times New Roman" w:hAnsiTheme="majorHAnsi" w:cstheme="minorHAnsi"/>
          <w:color w:val="000000"/>
          <w:sz w:val="24"/>
          <w:szCs w:val="24"/>
          <w:lang w:eastAsia="hr-BA"/>
        </w:rPr>
      </w:pPr>
      <w:r w:rsidRPr="005A2754">
        <w:rPr>
          <w:rFonts w:asciiTheme="majorHAnsi" w:eastAsia="Times New Roman" w:hAnsiTheme="majorHAnsi" w:cstheme="minorHAnsi"/>
          <w:color w:val="000000"/>
          <w:sz w:val="24"/>
          <w:szCs w:val="24"/>
          <w:lang w:eastAsia="hr-BA"/>
        </w:rPr>
        <w:t>2. Informacija o završenoj ak&amp;vnos&amp;  zimskog sajma i kraju projekta</w:t>
      </w:r>
    </w:p>
    <w:p w:rsidR="009A6A3C" w:rsidRPr="005A2754" w:rsidRDefault="009A6A3C" w:rsidP="009A6A3C">
      <w:pPr>
        <w:shd w:val="clear" w:color="auto" w:fill="FFFFFF"/>
        <w:spacing w:line="0" w:lineRule="auto"/>
        <w:rPr>
          <w:rFonts w:asciiTheme="majorHAnsi" w:eastAsia="Times New Roman" w:hAnsiTheme="majorHAnsi" w:cstheme="minorHAnsi"/>
          <w:color w:val="000000"/>
          <w:sz w:val="24"/>
          <w:szCs w:val="24"/>
          <w:lang w:eastAsia="hr-BA"/>
        </w:rPr>
      </w:pPr>
      <w:r w:rsidRPr="005A2754">
        <w:rPr>
          <w:rFonts w:asciiTheme="majorHAnsi" w:eastAsia="Times New Roman" w:hAnsiTheme="majorHAnsi" w:cstheme="minorHAnsi"/>
          <w:color w:val="000000"/>
          <w:sz w:val="24"/>
          <w:szCs w:val="24"/>
          <w:lang w:eastAsia="hr-BA"/>
        </w:rPr>
        <w:t>3. Informacija o uspjehu učenika u učenju i vladanju na kraju I polugodišta</w:t>
      </w:r>
    </w:p>
    <w:p w:rsidR="009A6A3C" w:rsidRPr="005A2754" w:rsidRDefault="009A6A3C" w:rsidP="009A6A3C">
      <w:pPr>
        <w:shd w:val="clear" w:color="auto" w:fill="FFFFFF"/>
        <w:spacing w:line="0" w:lineRule="auto"/>
        <w:rPr>
          <w:rFonts w:asciiTheme="majorHAnsi" w:eastAsia="Times New Roman" w:hAnsiTheme="majorHAnsi" w:cstheme="minorHAnsi"/>
          <w:color w:val="000000"/>
          <w:sz w:val="24"/>
          <w:szCs w:val="24"/>
          <w:lang w:eastAsia="hr-BA"/>
        </w:rPr>
      </w:pPr>
      <w:r w:rsidRPr="005A2754">
        <w:rPr>
          <w:rFonts w:asciiTheme="majorHAnsi" w:eastAsia="Times New Roman" w:hAnsiTheme="majorHAnsi" w:cstheme="minorHAnsi"/>
          <w:color w:val="000000"/>
          <w:sz w:val="24"/>
          <w:szCs w:val="24"/>
          <w:lang w:eastAsia="hr-BA"/>
        </w:rPr>
        <w:t>4. Rezime rada Vijeća na kraju prvog polugodišta</w:t>
      </w:r>
    </w:p>
    <w:p w:rsidR="009A6A3C" w:rsidRPr="005A2754" w:rsidRDefault="009A6A3C" w:rsidP="009A6A3C">
      <w:pPr>
        <w:shd w:val="clear" w:color="auto" w:fill="FFFFFF"/>
        <w:spacing w:line="0" w:lineRule="auto"/>
        <w:rPr>
          <w:rFonts w:asciiTheme="majorHAnsi" w:eastAsia="Times New Roman" w:hAnsiTheme="majorHAnsi" w:cstheme="minorHAnsi"/>
          <w:color w:val="000000"/>
          <w:sz w:val="24"/>
          <w:szCs w:val="24"/>
          <w:lang w:eastAsia="hr-BA"/>
        </w:rPr>
      </w:pPr>
      <w:r w:rsidRPr="005A2754">
        <w:rPr>
          <w:rFonts w:asciiTheme="majorHAnsi" w:eastAsia="Times New Roman" w:hAnsiTheme="majorHAnsi" w:cstheme="minorHAnsi"/>
          <w:color w:val="000000"/>
          <w:sz w:val="24"/>
          <w:szCs w:val="24"/>
          <w:lang w:eastAsia="hr-BA"/>
        </w:rPr>
        <w:t xml:space="preserve">5. Tekuća pitanja </w:t>
      </w:r>
    </w:p>
    <w:p w:rsidR="009A6A3C" w:rsidRPr="005A2754" w:rsidRDefault="009A6A3C" w:rsidP="009A6A3C">
      <w:pPr>
        <w:shd w:val="clear" w:color="auto" w:fill="FFFFFF"/>
        <w:spacing w:line="0" w:lineRule="auto"/>
        <w:rPr>
          <w:rFonts w:asciiTheme="majorHAnsi" w:eastAsia="Times New Roman" w:hAnsiTheme="majorHAnsi" w:cstheme="minorHAnsi"/>
          <w:color w:val="000000"/>
          <w:sz w:val="24"/>
          <w:szCs w:val="24"/>
          <w:lang w:eastAsia="hr-BA"/>
        </w:rPr>
      </w:pPr>
      <w:r w:rsidRPr="005A2754">
        <w:rPr>
          <w:rFonts w:asciiTheme="majorHAnsi" w:eastAsia="Times New Roman" w:hAnsiTheme="majorHAnsi" w:cstheme="minorHAnsi"/>
          <w:color w:val="000000"/>
          <w:sz w:val="24"/>
          <w:szCs w:val="24"/>
          <w:lang w:eastAsia="hr-BA"/>
        </w:rPr>
        <w:t>Dnevni red:</w:t>
      </w:r>
    </w:p>
    <w:p w:rsidR="009A6A3C" w:rsidRPr="005A2754" w:rsidRDefault="009A6A3C" w:rsidP="009A6A3C">
      <w:pPr>
        <w:shd w:val="clear" w:color="auto" w:fill="FFFFFF"/>
        <w:spacing w:line="0" w:lineRule="auto"/>
        <w:rPr>
          <w:rFonts w:asciiTheme="majorHAnsi" w:eastAsia="Times New Roman" w:hAnsiTheme="majorHAnsi" w:cstheme="minorHAnsi"/>
          <w:color w:val="000000"/>
          <w:sz w:val="24"/>
          <w:szCs w:val="24"/>
          <w:lang w:eastAsia="hr-BA"/>
        </w:rPr>
      </w:pPr>
      <w:r w:rsidRPr="005A2754">
        <w:rPr>
          <w:rFonts w:asciiTheme="majorHAnsi" w:eastAsia="Times New Roman" w:hAnsiTheme="majorHAnsi" w:cstheme="minorHAnsi"/>
          <w:color w:val="000000"/>
          <w:sz w:val="24"/>
          <w:szCs w:val="24"/>
          <w:lang w:eastAsia="hr-BA"/>
        </w:rPr>
        <w:t>1. Usvajanje zaključaka sa prethodnog sastanka</w:t>
      </w:r>
    </w:p>
    <w:p w:rsidR="009A6A3C" w:rsidRPr="005A2754" w:rsidRDefault="009A6A3C" w:rsidP="009A6A3C">
      <w:pPr>
        <w:shd w:val="clear" w:color="auto" w:fill="FFFFFF"/>
        <w:spacing w:line="0" w:lineRule="auto"/>
        <w:rPr>
          <w:rFonts w:asciiTheme="majorHAnsi" w:eastAsia="Times New Roman" w:hAnsiTheme="majorHAnsi" w:cstheme="minorHAnsi"/>
          <w:color w:val="000000"/>
          <w:sz w:val="24"/>
          <w:szCs w:val="24"/>
          <w:lang w:eastAsia="hr-BA"/>
        </w:rPr>
      </w:pPr>
      <w:r w:rsidRPr="005A2754">
        <w:rPr>
          <w:rFonts w:asciiTheme="majorHAnsi" w:eastAsia="Times New Roman" w:hAnsiTheme="majorHAnsi" w:cstheme="minorHAnsi"/>
          <w:color w:val="000000"/>
          <w:sz w:val="24"/>
          <w:szCs w:val="24"/>
          <w:lang w:eastAsia="hr-BA"/>
        </w:rPr>
        <w:t>2. Informacija o završenoj ak&amp;vnos&amp;  zimskog sajma i kraju projekta</w:t>
      </w:r>
    </w:p>
    <w:p w:rsidR="009A6A3C" w:rsidRPr="005A2754" w:rsidRDefault="009A6A3C" w:rsidP="009A6A3C">
      <w:pPr>
        <w:shd w:val="clear" w:color="auto" w:fill="FFFFFF"/>
        <w:spacing w:line="0" w:lineRule="auto"/>
        <w:rPr>
          <w:rFonts w:asciiTheme="majorHAnsi" w:eastAsia="Times New Roman" w:hAnsiTheme="majorHAnsi" w:cstheme="minorHAnsi"/>
          <w:color w:val="000000"/>
          <w:sz w:val="24"/>
          <w:szCs w:val="24"/>
          <w:lang w:eastAsia="hr-BA"/>
        </w:rPr>
      </w:pPr>
      <w:r w:rsidRPr="005A2754">
        <w:rPr>
          <w:rFonts w:asciiTheme="majorHAnsi" w:eastAsia="Times New Roman" w:hAnsiTheme="majorHAnsi" w:cstheme="minorHAnsi"/>
          <w:color w:val="000000"/>
          <w:sz w:val="24"/>
          <w:szCs w:val="24"/>
          <w:lang w:eastAsia="hr-BA"/>
        </w:rPr>
        <w:t>3. Informacija o uspjehu učenika u učenju i vladanju na kraju I polugodišta</w:t>
      </w:r>
    </w:p>
    <w:p w:rsidR="009A6A3C" w:rsidRPr="005A2754" w:rsidRDefault="009A6A3C" w:rsidP="009A6A3C">
      <w:pPr>
        <w:shd w:val="clear" w:color="auto" w:fill="FFFFFF"/>
        <w:spacing w:line="0" w:lineRule="auto"/>
        <w:rPr>
          <w:rFonts w:asciiTheme="majorHAnsi" w:eastAsia="Times New Roman" w:hAnsiTheme="majorHAnsi" w:cstheme="minorHAnsi"/>
          <w:color w:val="000000"/>
          <w:sz w:val="24"/>
          <w:szCs w:val="24"/>
          <w:lang w:eastAsia="hr-BA"/>
        </w:rPr>
      </w:pPr>
      <w:r w:rsidRPr="005A2754">
        <w:rPr>
          <w:rFonts w:asciiTheme="majorHAnsi" w:eastAsia="Times New Roman" w:hAnsiTheme="majorHAnsi" w:cstheme="minorHAnsi"/>
          <w:color w:val="000000"/>
          <w:sz w:val="24"/>
          <w:szCs w:val="24"/>
          <w:lang w:eastAsia="hr-BA"/>
        </w:rPr>
        <w:t>4. Rezime rada Vijeća na kraju prvog polugodišta</w:t>
      </w:r>
    </w:p>
    <w:p w:rsidR="009A6A3C" w:rsidRPr="005A2754" w:rsidRDefault="009A6A3C" w:rsidP="009A6A3C">
      <w:pPr>
        <w:shd w:val="clear" w:color="auto" w:fill="FFFFFF"/>
        <w:spacing w:line="0" w:lineRule="auto"/>
        <w:rPr>
          <w:rFonts w:asciiTheme="majorHAnsi" w:eastAsia="Times New Roman" w:hAnsiTheme="majorHAnsi" w:cstheme="minorHAnsi"/>
          <w:color w:val="000000"/>
          <w:sz w:val="24"/>
          <w:szCs w:val="24"/>
          <w:lang w:eastAsia="hr-BA"/>
        </w:rPr>
      </w:pPr>
      <w:r w:rsidRPr="005A2754">
        <w:rPr>
          <w:rFonts w:asciiTheme="majorHAnsi" w:eastAsia="Times New Roman" w:hAnsiTheme="majorHAnsi" w:cstheme="minorHAnsi"/>
          <w:color w:val="000000"/>
          <w:sz w:val="24"/>
          <w:szCs w:val="24"/>
          <w:lang w:eastAsia="hr-BA"/>
        </w:rPr>
        <w:t>5. Tekuća pitanja</w:t>
      </w:r>
    </w:p>
    <w:p w:rsidR="009A6A3C" w:rsidRPr="005A2754" w:rsidRDefault="009A6A3C" w:rsidP="009A6A3C">
      <w:pPr>
        <w:jc w:val="both"/>
        <w:rPr>
          <w:rFonts w:asciiTheme="majorHAnsi" w:hAnsiTheme="majorHAnsi" w:cstheme="minorHAnsi"/>
          <w:b/>
          <w:sz w:val="24"/>
          <w:szCs w:val="24"/>
        </w:rPr>
      </w:pPr>
      <w:r w:rsidRPr="005A2754">
        <w:rPr>
          <w:rFonts w:asciiTheme="majorHAnsi" w:hAnsiTheme="majorHAnsi" w:cstheme="minorHAnsi"/>
          <w:b/>
          <w:sz w:val="24"/>
          <w:szCs w:val="24"/>
        </w:rPr>
        <w:t>Dnevni red:</w:t>
      </w:r>
    </w:p>
    <w:p w:rsidR="009A6A3C" w:rsidRPr="005A2754" w:rsidRDefault="009A6A3C" w:rsidP="009A6A3C">
      <w:pPr>
        <w:jc w:val="both"/>
        <w:rPr>
          <w:rFonts w:asciiTheme="majorHAnsi" w:hAnsiTheme="majorHAnsi" w:cstheme="minorHAnsi"/>
          <w:sz w:val="24"/>
          <w:szCs w:val="24"/>
        </w:rPr>
      </w:pPr>
      <w:r w:rsidRPr="005A2754">
        <w:rPr>
          <w:rFonts w:asciiTheme="majorHAnsi" w:hAnsiTheme="majorHAnsi" w:cstheme="minorHAnsi"/>
          <w:sz w:val="24"/>
          <w:szCs w:val="24"/>
        </w:rPr>
        <w:t>1. Usvajanje zaključaka sa prethodnog sastanka</w:t>
      </w:r>
    </w:p>
    <w:p w:rsidR="009A6A3C" w:rsidRPr="005A2754" w:rsidRDefault="009A6A3C" w:rsidP="009A6A3C">
      <w:pPr>
        <w:jc w:val="both"/>
        <w:rPr>
          <w:rFonts w:asciiTheme="majorHAnsi" w:hAnsiTheme="majorHAnsi" w:cstheme="minorHAnsi"/>
          <w:sz w:val="24"/>
          <w:szCs w:val="24"/>
        </w:rPr>
      </w:pPr>
      <w:r w:rsidRPr="005A2754">
        <w:rPr>
          <w:rFonts w:asciiTheme="majorHAnsi" w:hAnsiTheme="majorHAnsi" w:cstheme="minorHAnsi"/>
          <w:sz w:val="24"/>
          <w:szCs w:val="24"/>
        </w:rPr>
        <w:t>2. Informacija o završenoj aktivnosti  zimskog sajma i kraju projekta</w:t>
      </w:r>
    </w:p>
    <w:p w:rsidR="009A6A3C" w:rsidRPr="005A2754" w:rsidRDefault="009A6A3C" w:rsidP="009A6A3C">
      <w:pPr>
        <w:jc w:val="both"/>
        <w:rPr>
          <w:rFonts w:asciiTheme="majorHAnsi" w:hAnsiTheme="majorHAnsi" w:cstheme="minorHAnsi"/>
          <w:sz w:val="24"/>
          <w:szCs w:val="24"/>
        </w:rPr>
      </w:pPr>
      <w:r w:rsidRPr="005A2754">
        <w:rPr>
          <w:rFonts w:asciiTheme="majorHAnsi" w:hAnsiTheme="majorHAnsi" w:cstheme="minorHAnsi"/>
          <w:sz w:val="24"/>
          <w:szCs w:val="24"/>
        </w:rPr>
        <w:t>3. Informacija o uspjehu učenika u učenju i vladanju na kraju I polugodišta</w:t>
      </w:r>
    </w:p>
    <w:p w:rsidR="009A6A3C" w:rsidRPr="005A2754" w:rsidRDefault="009A6A3C" w:rsidP="009A6A3C">
      <w:pPr>
        <w:jc w:val="both"/>
        <w:rPr>
          <w:rFonts w:asciiTheme="majorHAnsi" w:hAnsiTheme="majorHAnsi" w:cstheme="minorHAnsi"/>
          <w:sz w:val="24"/>
          <w:szCs w:val="24"/>
        </w:rPr>
      </w:pPr>
      <w:r w:rsidRPr="005A2754">
        <w:rPr>
          <w:rFonts w:asciiTheme="majorHAnsi" w:hAnsiTheme="majorHAnsi" w:cstheme="minorHAnsi"/>
          <w:sz w:val="24"/>
          <w:szCs w:val="24"/>
        </w:rPr>
        <w:t>4. Rezime rada Vijeća na kraju prvog polugodišta</w:t>
      </w:r>
    </w:p>
    <w:p w:rsidR="009A6A3C" w:rsidRPr="005A2754" w:rsidRDefault="009A6A3C" w:rsidP="009A6A3C">
      <w:pPr>
        <w:jc w:val="both"/>
        <w:rPr>
          <w:rFonts w:asciiTheme="majorHAnsi" w:hAnsiTheme="majorHAnsi" w:cstheme="minorHAnsi"/>
          <w:sz w:val="24"/>
          <w:szCs w:val="24"/>
        </w:rPr>
      </w:pPr>
      <w:r w:rsidRPr="005A2754">
        <w:rPr>
          <w:rFonts w:asciiTheme="majorHAnsi" w:hAnsiTheme="majorHAnsi" w:cstheme="minorHAnsi"/>
          <w:sz w:val="24"/>
          <w:szCs w:val="24"/>
        </w:rPr>
        <w:t>5. Tekuća pitanja</w:t>
      </w:r>
    </w:p>
    <w:p w:rsidR="001510D5" w:rsidRPr="005A2754" w:rsidRDefault="002F1251" w:rsidP="002F1251">
      <w:pPr>
        <w:jc w:val="both"/>
        <w:rPr>
          <w:rFonts w:asciiTheme="majorHAnsi" w:hAnsiTheme="majorHAnsi" w:cs="Arial"/>
          <w:sz w:val="24"/>
          <w:szCs w:val="24"/>
        </w:rPr>
      </w:pPr>
      <w:r w:rsidRPr="005A2754">
        <w:rPr>
          <w:rFonts w:asciiTheme="majorHAnsi" w:hAnsiTheme="majorHAnsi" w:cstheme="minorHAnsi"/>
          <w:sz w:val="24"/>
          <w:szCs w:val="24"/>
        </w:rPr>
        <w:t>-</w:t>
      </w:r>
      <w:r w:rsidR="00F7597A" w:rsidRPr="005A2754">
        <w:rPr>
          <w:rFonts w:asciiTheme="majorHAnsi" w:hAnsiTheme="majorHAnsi" w:cstheme="minorHAnsi"/>
          <w:sz w:val="24"/>
          <w:szCs w:val="24"/>
        </w:rPr>
        <w:t xml:space="preserve"> Zimski sajam bio je odličan. </w:t>
      </w:r>
      <w:r w:rsidR="001510D5" w:rsidRPr="005A2754">
        <w:rPr>
          <w:rFonts w:asciiTheme="majorHAnsi" w:hAnsiTheme="majorHAnsi" w:cstheme="minorHAnsi"/>
          <w:sz w:val="24"/>
          <w:szCs w:val="24"/>
        </w:rPr>
        <w:t>Na knjižicu VR su položene 5022,00 KM (pet hiljada dvadeset dv</w:t>
      </w:r>
      <w:r w:rsidR="00F7597A" w:rsidRPr="005A2754">
        <w:rPr>
          <w:rFonts w:asciiTheme="majorHAnsi" w:hAnsiTheme="majorHAnsi" w:cstheme="minorHAnsi"/>
          <w:sz w:val="24"/>
          <w:szCs w:val="24"/>
        </w:rPr>
        <w:t>ije KM).</w:t>
      </w:r>
      <w:r w:rsidR="001510D5" w:rsidRPr="005A2754">
        <w:rPr>
          <w:rFonts w:asciiTheme="majorHAnsi" w:hAnsiTheme="majorHAnsi" w:cstheme="minorHAnsi"/>
          <w:sz w:val="24"/>
          <w:szCs w:val="24"/>
        </w:rPr>
        <w:t xml:space="preserve"> </w:t>
      </w:r>
      <w:r w:rsidR="001510D5" w:rsidRPr="005A2754">
        <w:rPr>
          <w:rFonts w:asciiTheme="majorHAnsi" w:hAnsiTheme="majorHAnsi" w:cs="Arial"/>
          <w:sz w:val="24"/>
          <w:szCs w:val="24"/>
        </w:rPr>
        <w:t xml:space="preserve">Na zimskom raspustu planiran je nastavak aktivnosti i završnica cjelokupnog projekta oba sajma. U  toku zimskog raspusta izvest će se ugradnje klima na II spratu škole i zamjeniti dotrajali podovi u učionicama na I spratu. Cilj je od sredstava koja su prikupljena za tu namjenu završiti sve učionice koje imaju dotrajale podove na I spratu. Menadžment iznalazi rješenja za radove na postavljanju laminata na volonterskoj osnovi što znači radi se na tome da se sav novac namjenski utroši na nabavku materijala. Nema plaćanja radova da bi uspjeli nabaviti materijal potreban za sve učionice. </w:t>
      </w:r>
      <w:r w:rsidR="00F7597A" w:rsidRPr="005A2754">
        <w:rPr>
          <w:rFonts w:asciiTheme="majorHAnsi" w:hAnsiTheme="majorHAnsi" w:cs="Arial"/>
          <w:sz w:val="24"/>
          <w:szCs w:val="24"/>
        </w:rPr>
        <w:t xml:space="preserve">VR iskazuje pohvalu za organizaciju jesenjeg i zimskog sajma učenicima, roditeljima i menadžmentu škole. </w:t>
      </w:r>
    </w:p>
    <w:p w:rsidR="00F767EE" w:rsidRPr="005A2754" w:rsidRDefault="002F1251" w:rsidP="00F767EE">
      <w:pPr>
        <w:jc w:val="both"/>
        <w:rPr>
          <w:rFonts w:asciiTheme="majorHAnsi" w:hAnsiTheme="majorHAnsi" w:cs="Arial"/>
          <w:sz w:val="24"/>
          <w:szCs w:val="24"/>
        </w:rPr>
      </w:pPr>
      <w:r w:rsidRPr="005A2754">
        <w:rPr>
          <w:rFonts w:asciiTheme="majorHAnsi" w:hAnsiTheme="majorHAnsi" w:cs="Arial"/>
          <w:sz w:val="24"/>
          <w:szCs w:val="24"/>
        </w:rPr>
        <w:t>-</w:t>
      </w:r>
      <w:r w:rsidR="001510D5" w:rsidRPr="005A2754">
        <w:rPr>
          <w:rFonts w:asciiTheme="majorHAnsi" w:hAnsiTheme="majorHAnsi" w:cs="Arial"/>
          <w:sz w:val="24"/>
          <w:szCs w:val="24"/>
        </w:rPr>
        <w:t>VR donosi odluku o nastavku pomenutih aktivnosti i korištenju namjenskih novčanih sredstava planiranom dinamikom.</w:t>
      </w:r>
      <w:r w:rsidR="00F767EE" w:rsidRPr="005A2754">
        <w:rPr>
          <w:rFonts w:asciiTheme="majorHAnsi" w:hAnsiTheme="majorHAnsi" w:cs="Arial"/>
          <w:sz w:val="24"/>
          <w:szCs w:val="24"/>
        </w:rPr>
        <w:t xml:space="preserve"> </w:t>
      </w:r>
    </w:p>
    <w:p w:rsidR="002F1251" w:rsidRPr="005A2754" w:rsidRDefault="002F1251" w:rsidP="002F1251">
      <w:pPr>
        <w:jc w:val="both"/>
        <w:rPr>
          <w:rFonts w:asciiTheme="majorHAnsi" w:hAnsiTheme="majorHAnsi" w:cs="Arial"/>
          <w:sz w:val="24"/>
          <w:szCs w:val="24"/>
        </w:rPr>
      </w:pPr>
      <w:r w:rsidRPr="005A2754">
        <w:rPr>
          <w:rFonts w:asciiTheme="majorHAnsi" w:hAnsiTheme="majorHAnsi" w:cstheme="minorHAnsi"/>
          <w:sz w:val="24"/>
          <w:szCs w:val="24"/>
        </w:rPr>
        <w:t>-</w:t>
      </w:r>
      <w:r w:rsidRPr="005A2754">
        <w:rPr>
          <w:rFonts w:asciiTheme="majorHAnsi" w:hAnsiTheme="majorHAnsi" w:cs="Arial"/>
          <w:sz w:val="24"/>
          <w:szCs w:val="24"/>
        </w:rPr>
        <w:t>Dogovoren je način informisanja svih roditelja škole o radu VR  putem oglasne ploče na zidu desno od kino sale, te objavom sažetaka zapisnika na web str</w:t>
      </w:r>
      <w:r w:rsidR="00F7597A" w:rsidRPr="005A2754">
        <w:rPr>
          <w:rFonts w:asciiTheme="majorHAnsi" w:hAnsiTheme="majorHAnsi" w:cs="Arial"/>
          <w:sz w:val="24"/>
          <w:szCs w:val="24"/>
        </w:rPr>
        <w:t>anici škole</w:t>
      </w:r>
      <w:r w:rsidRPr="005A2754">
        <w:rPr>
          <w:rFonts w:asciiTheme="majorHAnsi" w:hAnsiTheme="majorHAnsi" w:cs="Arial"/>
          <w:sz w:val="24"/>
          <w:szCs w:val="24"/>
        </w:rPr>
        <w:t xml:space="preserve"> i izradom lista sažetih odluka VR za prezentaciju na roditeljskim sastancima</w:t>
      </w:r>
      <w:r w:rsidR="00CA44FC" w:rsidRPr="005A2754">
        <w:rPr>
          <w:rFonts w:asciiTheme="majorHAnsi" w:hAnsiTheme="majorHAnsi" w:cs="Arial"/>
          <w:sz w:val="24"/>
          <w:szCs w:val="24"/>
        </w:rPr>
        <w:t>.</w:t>
      </w:r>
    </w:p>
    <w:p w:rsidR="002F1251" w:rsidRPr="005A2754" w:rsidRDefault="002F1251" w:rsidP="002F1251">
      <w:pPr>
        <w:jc w:val="both"/>
        <w:rPr>
          <w:rFonts w:asciiTheme="majorHAnsi" w:hAnsiTheme="majorHAnsi" w:cstheme="minorHAnsi"/>
          <w:sz w:val="24"/>
          <w:szCs w:val="24"/>
        </w:rPr>
      </w:pPr>
      <w:r w:rsidRPr="005A2754">
        <w:rPr>
          <w:rFonts w:asciiTheme="majorHAnsi" w:hAnsiTheme="majorHAnsi" w:cs="Arial"/>
          <w:sz w:val="24"/>
          <w:szCs w:val="24"/>
        </w:rPr>
        <w:t>-</w:t>
      </w:r>
      <w:r w:rsidRPr="005A2754">
        <w:rPr>
          <w:rFonts w:asciiTheme="majorHAnsi" w:hAnsiTheme="majorHAnsi" w:cstheme="minorHAnsi"/>
          <w:sz w:val="24"/>
          <w:szCs w:val="24"/>
        </w:rPr>
        <w:t xml:space="preserve"> </w:t>
      </w:r>
      <w:r w:rsidR="00CA44FC" w:rsidRPr="005A2754">
        <w:rPr>
          <w:rFonts w:asciiTheme="majorHAnsi" w:hAnsiTheme="majorHAnsi" w:cstheme="minorHAnsi"/>
          <w:sz w:val="24"/>
          <w:szCs w:val="24"/>
        </w:rPr>
        <w:t>S</w:t>
      </w:r>
      <w:r w:rsidRPr="005A2754">
        <w:rPr>
          <w:rFonts w:asciiTheme="majorHAnsi" w:hAnsiTheme="majorHAnsi" w:cstheme="minorHAnsi"/>
          <w:sz w:val="24"/>
          <w:szCs w:val="24"/>
        </w:rPr>
        <w:t>anitarna inspekcija izvšila</w:t>
      </w:r>
      <w:r w:rsidR="00CA44FC" w:rsidRPr="005A2754">
        <w:rPr>
          <w:rFonts w:asciiTheme="majorHAnsi" w:hAnsiTheme="majorHAnsi" w:cstheme="minorHAnsi"/>
          <w:sz w:val="24"/>
          <w:szCs w:val="24"/>
        </w:rPr>
        <w:t xml:space="preserve"> je početkom decembra</w:t>
      </w:r>
      <w:r w:rsidRPr="005A2754">
        <w:rPr>
          <w:rFonts w:asciiTheme="majorHAnsi" w:hAnsiTheme="majorHAnsi" w:cstheme="minorHAnsi"/>
          <w:sz w:val="24"/>
          <w:szCs w:val="24"/>
        </w:rPr>
        <w:t xml:space="preserve"> inspekcijski nadzor i pregled svih mokrih čvorova škole, te je dala upute i određeni rok da se sve nepravilnost i nastali problemi moraju riješiti. U svrhu toga menadžment škole je uradio slijedeće stvari:</w:t>
      </w:r>
    </w:p>
    <w:p w:rsidR="002F1251" w:rsidRPr="005A2754" w:rsidRDefault="002F1251" w:rsidP="002F1251">
      <w:pPr>
        <w:jc w:val="both"/>
        <w:rPr>
          <w:rFonts w:asciiTheme="majorHAnsi" w:hAnsiTheme="majorHAnsi" w:cstheme="minorHAnsi"/>
          <w:sz w:val="24"/>
          <w:szCs w:val="24"/>
        </w:rPr>
      </w:pPr>
      <w:r w:rsidRPr="005A2754">
        <w:rPr>
          <w:rFonts w:asciiTheme="majorHAnsi" w:hAnsiTheme="majorHAnsi" w:cstheme="minorHAnsi"/>
          <w:sz w:val="24"/>
          <w:szCs w:val="24"/>
        </w:rPr>
        <w:t>- svi vodokotlići osposobljeni i popravljeni,</w:t>
      </w:r>
    </w:p>
    <w:p w:rsidR="002F1251" w:rsidRPr="005A2754" w:rsidRDefault="002F1251" w:rsidP="002F1251">
      <w:pPr>
        <w:jc w:val="both"/>
        <w:rPr>
          <w:rFonts w:asciiTheme="majorHAnsi" w:hAnsiTheme="majorHAnsi" w:cstheme="minorHAnsi"/>
          <w:sz w:val="24"/>
          <w:szCs w:val="24"/>
        </w:rPr>
      </w:pPr>
      <w:r w:rsidRPr="005A2754">
        <w:rPr>
          <w:rFonts w:asciiTheme="majorHAnsi" w:hAnsiTheme="majorHAnsi" w:cstheme="minorHAnsi"/>
          <w:sz w:val="24"/>
          <w:szCs w:val="24"/>
        </w:rPr>
        <w:t>- promijenjen način održavanja toaleta u cijelom objektu,</w:t>
      </w:r>
    </w:p>
    <w:p w:rsidR="002F1251" w:rsidRPr="005A2754" w:rsidRDefault="002F1251" w:rsidP="002F1251">
      <w:pPr>
        <w:jc w:val="both"/>
        <w:rPr>
          <w:rFonts w:asciiTheme="majorHAnsi" w:hAnsiTheme="majorHAnsi" w:cstheme="minorHAnsi"/>
          <w:sz w:val="24"/>
          <w:szCs w:val="24"/>
        </w:rPr>
      </w:pPr>
      <w:r w:rsidRPr="005A2754">
        <w:rPr>
          <w:rFonts w:asciiTheme="majorHAnsi" w:hAnsiTheme="majorHAnsi" w:cstheme="minorHAnsi"/>
          <w:sz w:val="24"/>
          <w:szCs w:val="24"/>
        </w:rPr>
        <w:t>- promijenjene i otčepljene vodoinstalacije toaleta u sali za TiZO</w:t>
      </w:r>
    </w:p>
    <w:p w:rsidR="002F1251" w:rsidRPr="005A2754" w:rsidRDefault="002F1251" w:rsidP="002F1251">
      <w:pPr>
        <w:jc w:val="both"/>
        <w:rPr>
          <w:rFonts w:asciiTheme="majorHAnsi" w:hAnsiTheme="majorHAnsi" w:cstheme="minorHAnsi"/>
          <w:sz w:val="24"/>
          <w:szCs w:val="24"/>
        </w:rPr>
      </w:pPr>
      <w:r w:rsidRPr="005A2754">
        <w:rPr>
          <w:rFonts w:asciiTheme="majorHAnsi" w:hAnsiTheme="majorHAnsi" w:cstheme="minorHAnsi"/>
          <w:sz w:val="24"/>
          <w:szCs w:val="24"/>
        </w:rPr>
        <w:t>-</w:t>
      </w:r>
      <w:r w:rsidRPr="005A2754">
        <w:rPr>
          <w:rFonts w:asciiTheme="majorHAnsi" w:hAnsiTheme="majorHAnsi" w:cs="Arial"/>
          <w:sz w:val="24"/>
          <w:szCs w:val="24"/>
        </w:rPr>
        <w:t xml:space="preserve"> Izvršena je dezinfekcija cijelog školskog objekta</w:t>
      </w:r>
      <w:r w:rsidRPr="005A2754">
        <w:rPr>
          <w:rFonts w:asciiTheme="majorHAnsi" w:hAnsiTheme="majorHAnsi" w:cstheme="minorHAnsi"/>
          <w:sz w:val="24"/>
          <w:szCs w:val="24"/>
        </w:rPr>
        <w:t>.</w:t>
      </w:r>
    </w:p>
    <w:p w:rsidR="005A2754" w:rsidRDefault="002F1251" w:rsidP="00CA44FC">
      <w:pPr>
        <w:jc w:val="both"/>
        <w:rPr>
          <w:rFonts w:asciiTheme="majorHAnsi" w:hAnsiTheme="majorHAnsi" w:cs="Arial"/>
          <w:sz w:val="24"/>
          <w:szCs w:val="24"/>
        </w:rPr>
      </w:pPr>
      <w:r w:rsidRPr="005A2754">
        <w:rPr>
          <w:rFonts w:asciiTheme="majorHAnsi" w:hAnsiTheme="majorHAnsi" w:cs="Arial"/>
          <w:sz w:val="24"/>
          <w:szCs w:val="24"/>
        </w:rPr>
        <w:t>Dalje slijedi obraćanja MONKSu po uputama sanitarne inspekcije za novčana sredstva kojim bi se dalj</w:t>
      </w:r>
      <w:r w:rsidR="005A2754" w:rsidRPr="005A2754">
        <w:rPr>
          <w:rFonts w:asciiTheme="majorHAnsi" w:hAnsiTheme="majorHAnsi" w:cs="Arial"/>
          <w:sz w:val="24"/>
          <w:szCs w:val="24"/>
        </w:rPr>
        <w:t xml:space="preserve">e radilo na problemu sanacije toaleta </w:t>
      </w:r>
      <w:r w:rsidRPr="005A2754">
        <w:rPr>
          <w:rFonts w:asciiTheme="majorHAnsi" w:hAnsiTheme="majorHAnsi" w:cs="Arial"/>
          <w:sz w:val="24"/>
          <w:szCs w:val="24"/>
        </w:rPr>
        <w:t xml:space="preserve"> u školi.</w:t>
      </w:r>
      <w:r w:rsidR="005A2754" w:rsidRPr="005A2754">
        <w:rPr>
          <w:rFonts w:asciiTheme="majorHAnsi" w:hAnsiTheme="majorHAnsi" w:cs="Arial"/>
          <w:sz w:val="24"/>
          <w:szCs w:val="24"/>
        </w:rPr>
        <w:t xml:space="preserve"> </w:t>
      </w:r>
    </w:p>
    <w:p w:rsidR="006F3B57" w:rsidRPr="005A2754" w:rsidRDefault="005A2754" w:rsidP="00CA44FC">
      <w:pPr>
        <w:jc w:val="both"/>
        <w:rPr>
          <w:rFonts w:asciiTheme="majorHAnsi" w:hAnsiTheme="majorHAnsi"/>
          <w:sz w:val="24"/>
          <w:szCs w:val="24"/>
        </w:rPr>
      </w:pPr>
      <w:bookmarkStart w:id="0" w:name="_GoBack"/>
      <w:bookmarkEnd w:id="0"/>
      <w:r w:rsidRPr="005A2754">
        <w:rPr>
          <w:rFonts w:asciiTheme="majorHAnsi" w:hAnsiTheme="majorHAnsi" w:cs="Arial"/>
          <w:sz w:val="24"/>
          <w:szCs w:val="24"/>
        </w:rPr>
        <w:t xml:space="preserve">- </w:t>
      </w:r>
      <w:r w:rsidR="00F7597A" w:rsidRPr="005A2754">
        <w:rPr>
          <w:rFonts w:asciiTheme="majorHAnsi" w:hAnsiTheme="majorHAnsi" w:cstheme="minorHAnsi"/>
          <w:sz w:val="24"/>
          <w:szCs w:val="24"/>
        </w:rPr>
        <w:t>VR daje prijedlog</w:t>
      </w:r>
      <w:r w:rsidR="00CA44FC" w:rsidRPr="005A2754">
        <w:rPr>
          <w:rFonts w:asciiTheme="majorHAnsi" w:hAnsiTheme="majorHAnsi" w:cstheme="minorHAnsi"/>
          <w:sz w:val="24"/>
          <w:szCs w:val="24"/>
        </w:rPr>
        <w:t xml:space="preserve"> i ideju</w:t>
      </w:r>
      <w:r w:rsidR="00F7597A" w:rsidRPr="005A2754">
        <w:rPr>
          <w:rFonts w:asciiTheme="majorHAnsi" w:hAnsiTheme="majorHAnsi" w:cstheme="minorHAnsi"/>
          <w:sz w:val="24"/>
          <w:szCs w:val="24"/>
        </w:rPr>
        <w:t xml:space="preserve"> direktoru o eventualnom izdavanju kuhinjski</w:t>
      </w:r>
      <w:r w:rsidR="00CA44FC" w:rsidRPr="005A2754">
        <w:rPr>
          <w:rFonts w:asciiTheme="majorHAnsi" w:hAnsiTheme="majorHAnsi" w:cstheme="minorHAnsi"/>
          <w:sz w:val="24"/>
          <w:szCs w:val="24"/>
        </w:rPr>
        <w:t>h prostorija škole pravnom licu. Slijedi razgovor.</w:t>
      </w:r>
    </w:p>
    <w:sectPr w:rsidR="006F3B57" w:rsidRPr="005A2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21279"/>
    <w:multiLevelType w:val="hybridMultilevel"/>
    <w:tmpl w:val="07F46B64"/>
    <w:lvl w:ilvl="0" w:tplc="AD3EA186">
      <w:start w:val="5"/>
      <w:numFmt w:val="bullet"/>
      <w:lvlText w:val="-"/>
      <w:lvlJc w:val="left"/>
      <w:pPr>
        <w:ind w:left="720" w:hanging="360"/>
      </w:pPr>
      <w:rPr>
        <w:rFonts w:ascii="Calibri" w:eastAsiaTheme="minorHAnsi" w:hAnsi="Calibri" w:cstheme="minorHAns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3C"/>
    <w:rsid w:val="001510D5"/>
    <w:rsid w:val="001A064B"/>
    <w:rsid w:val="002F1251"/>
    <w:rsid w:val="005A2754"/>
    <w:rsid w:val="00640557"/>
    <w:rsid w:val="009A6A3C"/>
    <w:rsid w:val="00C30780"/>
    <w:rsid w:val="00CA44FC"/>
    <w:rsid w:val="00F7597A"/>
    <w:rsid w:val="00F767E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2017-01-04T22:16:00Z</dcterms:created>
  <dcterms:modified xsi:type="dcterms:W3CDTF">2017-01-29T19:37:00Z</dcterms:modified>
</cp:coreProperties>
</file>